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D0A7" w14:textId="514E9732" w:rsidR="00A619D2" w:rsidRPr="00A619D2" w:rsidRDefault="005C242B" w:rsidP="000A4B4B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</w:t>
      </w:r>
      <w:r w:rsidR="001E5DA5">
        <w:rPr>
          <w:b/>
          <w:bCs/>
          <w:color w:val="000000"/>
          <w:sz w:val="28"/>
          <w:szCs w:val="28"/>
        </w:rPr>
        <w:t>ткры</w:t>
      </w:r>
      <w:r>
        <w:rPr>
          <w:b/>
          <w:bCs/>
          <w:color w:val="000000"/>
          <w:sz w:val="28"/>
          <w:szCs w:val="28"/>
        </w:rPr>
        <w:t>т</w:t>
      </w:r>
      <w:r w:rsidR="001E5DA5">
        <w:rPr>
          <w:b/>
          <w:bCs/>
          <w:color w:val="000000"/>
          <w:sz w:val="28"/>
          <w:szCs w:val="28"/>
        </w:rPr>
        <w:t xml:space="preserve"> прием заявок на юбилейный сезон </w:t>
      </w:r>
      <w:proofErr w:type="spellStart"/>
      <w:r w:rsidR="001E5DA5">
        <w:rPr>
          <w:b/>
          <w:bCs/>
          <w:color w:val="000000"/>
          <w:sz w:val="28"/>
          <w:szCs w:val="28"/>
        </w:rPr>
        <w:t>Знание.Премия</w:t>
      </w:r>
      <w:proofErr w:type="spellEnd"/>
    </w:p>
    <w:p w14:paraId="0650AD6C" w14:textId="77777777" w:rsidR="000A4B4B" w:rsidRDefault="000A4B4B" w:rsidP="000A4B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F43BA" w14:textId="7CC04A85" w:rsidR="000A4B4B" w:rsidRPr="000A4B4B" w:rsidRDefault="00092FE2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B4B">
        <w:rPr>
          <w:rFonts w:ascii="Times New Roman" w:hAnsi="Times New Roman" w:cs="Times New Roman"/>
          <w:bCs/>
          <w:sz w:val="28"/>
          <w:szCs w:val="28"/>
        </w:rPr>
        <w:t xml:space="preserve">Российское общество «Знание» запустило пятый сезон главной просветительской награды страны </w:t>
      </w:r>
      <w:proofErr w:type="spellStart"/>
      <w:r w:rsidRPr="000A4B4B">
        <w:rPr>
          <w:rFonts w:ascii="Times New Roman" w:hAnsi="Times New Roman" w:cs="Times New Roman"/>
          <w:bCs/>
          <w:sz w:val="28"/>
          <w:szCs w:val="28"/>
        </w:rPr>
        <w:t>Знание.Премия</w:t>
      </w:r>
      <w:proofErr w:type="spellEnd"/>
      <w:r w:rsidRPr="000A4B4B">
        <w:rPr>
          <w:rFonts w:ascii="Times New Roman" w:hAnsi="Times New Roman" w:cs="Times New Roman"/>
          <w:bCs/>
          <w:sz w:val="28"/>
          <w:szCs w:val="28"/>
        </w:rPr>
        <w:t xml:space="preserve">. Заявки принимаются до сентября 2025 года на </w:t>
      </w:r>
      <w:hyperlink r:id="rId8" w:history="1">
        <w:r w:rsidRPr="000A4B4B">
          <w:rPr>
            <w:rStyle w:val="a9"/>
            <w:rFonts w:ascii="Times New Roman" w:hAnsi="Times New Roman" w:cs="Times New Roman"/>
            <w:bCs/>
            <w:sz w:val="28"/>
            <w:szCs w:val="28"/>
          </w:rPr>
          <w:t>официальном сайте</w:t>
        </w:r>
      </w:hyperlink>
      <w:r w:rsidRPr="000A4B4B">
        <w:rPr>
          <w:rFonts w:ascii="Times New Roman" w:hAnsi="Times New Roman" w:cs="Times New Roman"/>
          <w:bCs/>
          <w:sz w:val="28"/>
          <w:szCs w:val="28"/>
        </w:rPr>
        <w:t>. Регистрировать можно себя, проекты, компании и других людей, которые внесли значительный вклад в просвещение в 2024–2025 годах.</w:t>
      </w:r>
      <w:r w:rsidR="005E172A" w:rsidRPr="000A4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D8377E" w14:textId="731B3DBD" w:rsidR="005E172A" w:rsidRPr="00092FE2" w:rsidRDefault="009A3304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92FE2" w:rsidRPr="00092FE2">
        <w:rPr>
          <w:rFonts w:ascii="Times New Roman" w:hAnsi="Times New Roman" w:cs="Times New Roman"/>
          <w:sz w:val="28"/>
          <w:szCs w:val="28"/>
        </w:rPr>
        <w:t>продлится до сентября 2025 года</w:t>
      </w:r>
      <w:r w:rsidR="000A4B4B">
        <w:rPr>
          <w:rFonts w:ascii="Times New Roman" w:hAnsi="Times New Roman" w:cs="Times New Roman"/>
          <w:sz w:val="28"/>
          <w:szCs w:val="28"/>
        </w:rPr>
        <w:t xml:space="preserve">. </w:t>
      </w:r>
      <w:r w:rsidR="005E172A">
        <w:rPr>
          <w:rFonts w:ascii="Times New Roman" w:hAnsi="Times New Roman" w:cs="Times New Roman"/>
          <w:sz w:val="28"/>
          <w:szCs w:val="28"/>
        </w:rPr>
        <w:t>Главное нововведение</w:t>
      </w:r>
      <w:r w:rsidR="005E172A" w:rsidRPr="00092FE2">
        <w:rPr>
          <w:rFonts w:ascii="Times New Roman" w:hAnsi="Times New Roman" w:cs="Times New Roman"/>
          <w:sz w:val="28"/>
          <w:szCs w:val="28"/>
        </w:rPr>
        <w:t xml:space="preserve"> </w:t>
      </w:r>
      <w:r w:rsidR="005E172A">
        <w:rPr>
          <w:rFonts w:ascii="Times New Roman" w:hAnsi="Times New Roman" w:cs="Times New Roman"/>
          <w:sz w:val="28"/>
          <w:szCs w:val="28"/>
        </w:rPr>
        <w:t xml:space="preserve">пятого сезона </w:t>
      </w:r>
      <w:r w:rsidR="005E172A" w:rsidRPr="005E172A">
        <w:rPr>
          <w:rFonts w:ascii="Times New Roman" w:hAnsi="Times New Roman" w:cs="Times New Roman"/>
          <w:sz w:val="28"/>
          <w:szCs w:val="28"/>
        </w:rPr>
        <w:t>—</w:t>
      </w:r>
      <w:r w:rsidR="005E172A">
        <w:rPr>
          <w:rFonts w:ascii="Times New Roman" w:hAnsi="Times New Roman" w:cs="Times New Roman"/>
          <w:sz w:val="28"/>
          <w:szCs w:val="28"/>
        </w:rPr>
        <w:t xml:space="preserve"> </w:t>
      </w:r>
      <w:r w:rsidR="005E172A" w:rsidRPr="00092FE2">
        <w:rPr>
          <w:rFonts w:ascii="Times New Roman" w:hAnsi="Times New Roman" w:cs="Times New Roman"/>
          <w:sz w:val="28"/>
          <w:szCs w:val="28"/>
        </w:rPr>
        <w:t xml:space="preserve">региональный этап, благодаря которому </w:t>
      </w:r>
      <w:r w:rsidR="00AE2D63">
        <w:rPr>
          <w:rFonts w:ascii="Times New Roman" w:hAnsi="Times New Roman" w:cs="Times New Roman"/>
          <w:sz w:val="28"/>
          <w:szCs w:val="28"/>
        </w:rPr>
        <w:t xml:space="preserve">на местном уровне будут отмечены </w:t>
      </w:r>
      <w:r w:rsidR="005E172A" w:rsidRPr="00092FE2">
        <w:rPr>
          <w:rFonts w:ascii="Times New Roman" w:hAnsi="Times New Roman" w:cs="Times New Roman"/>
          <w:sz w:val="28"/>
          <w:szCs w:val="28"/>
        </w:rPr>
        <w:t>просветители</w:t>
      </w:r>
      <w:r w:rsidR="00AE2D63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5E172A" w:rsidRPr="00092FE2">
        <w:rPr>
          <w:rFonts w:ascii="Times New Roman" w:hAnsi="Times New Roman" w:cs="Times New Roman"/>
          <w:sz w:val="28"/>
          <w:szCs w:val="28"/>
        </w:rPr>
        <w:t>, оказавшие значительное влияние на развит</w:t>
      </w:r>
      <w:r w:rsidR="000A4B4B">
        <w:rPr>
          <w:rFonts w:ascii="Times New Roman" w:hAnsi="Times New Roman" w:cs="Times New Roman"/>
          <w:sz w:val="28"/>
          <w:szCs w:val="28"/>
        </w:rPr>
        <w:t>ие просвещения в своем регионе.</w:t>
      </w:r>
    </w:p>
    <w:p w14:paraId="6E53324B" w14:textId="582E90AC" w:rsidR="00092FE2" w:rsidRPr="00092FE2" w:rsidRDefault="005E172A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заявки можно в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18 номинациях, включая </w:t>
      </w:r>
      <w:r w:rsidR="00402263">
        <w:rPr>
          <w:rFonts w:ascii="Times New Roman" w:hAnsi="Times New Roman" w:cs="Times New Roman"/>
          <w:sz w:val="28"/>
          <w:szCs w:val="28"/>
        </w:rPr>
        <w:t>5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новых. Так, специально к Году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092FE2" w:rsidRPr="00092FE2">
        <w:rPr>
          <w:rFonts w:ascii="Times New Roman" w:hAnsi="Times New Roman" w:cs="Times New Roman"/>
          <w:sz w:val="28"/>
          <w:szCs w:val="28"/>
        </w:rPr>
        <w:t>, объявленному в 2025 году указом Президента РФ, была учреждена номинация «За вклад в сохранение памяти о подвигах защитников Отечества». Претендовать на звание лучшего в ней смогут просветители</w:t>
      </w:r>
      <w:r w:rsidR="005C242B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092FE2" w:rsidRPr="00092FE2">
        <w:rPr>
          <w:rFonts w:ascii="Times New Roman" w:hAnsi="Times New Roman" w:cs="Times New Roman"/>
          <w:sz w:val="28"/>
          <w:szCs w:val="28"/>
        </w:rPr>
        <w:t>, которые популяризуют подвиги защитников Отечества, героическое прошлое и настоящее нашей страны, а также содействуют сохранению исторической п</w:t>
      </w:r>
      <w:r w:rsidR="000A4B4B">
        <w:rPr>
          <w:rFonts w:ascii="Times New Roman" w:hAnsi="Times New Roman" w:cs="Times New Roman"/>
          <w:sz w:val="28"/>
          <w:szCs w:val="28"/>
        </w:rPr>
        <w:t>амяти и воспитанию патриотизма.</w:t>
      </w:r>
    </w:p>
    <w:p w14:paraId="08BD5D90" w14:textId="444FA8D4" w:rsidR="00092FE2" w:rsidRPr="00092FE2" w:rsidRDefault="005E172A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номинации «За вклад в сохранение традиционных ценностей» </w:t>
      </w:r>
      <w:r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просветители и инициативы,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и популяриз</w:t>
      </w:r>
      <w:r>
        <w:rPr>
          <w:rFonts w:ascii="Times New Roman" w:hAnsi="Times New Roman" w:cs="Times New Roman"/>
          <w:sz w:val="28"/>
          <w:szCs w:val="28"/>
        </w:rPr>
        <w:t>ируют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FE2" w:rsidRPr="00092FE2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B4B">
        <w:rPr>
          <w:rFonts w:ascii="Times New Roman" w:hAnsi="Times New Roman" w:cs="Times New Roman"/>
          <w:sz w:val="28"/>
          <w:szCs w:val="28"/>
        </w:rPr>
        <w:t>семьи.</w:t>
      </w:r>
    </w:p>
    <w:p w14:paraId="63BB0998" w14:textId="630B157F" w:rsidR="00092FE2" w:rsidRPr="00092FE2" w:rsidRDefault="00092FE2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sz w:val="28"/>
          <w:szCs w:val="28"/>
        </w:rPr>
        <w:t xml:space="preserve">Номинация «За вклад в просвещение в сфере “История и политика”» </w:t>
      </w:r>
      <w:r w:rsidR="00AD0D6E">
        <w:rPr>
          <w:rFonts w:ascii="Times New Roman" w:hAnsi="Times New Roman" w:cs="Times New Roman"/>
          <w:sz w:val="28"/>
          <w:szCs w:val="28"/>
        </w:rPr>
        <w:t>учреждена для тех, кто освещает и анализирует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5C242B">
        <w:rPr>
          <w:rFonts w:ascii="Times New Roman" w:hAnsi="Times New Roman" w:cs="Times New Roman"/>
          <w:sz w:val="28"/>
          <w:szCs w:val="28"/>
        </w:rPr>
        <w:t>е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и политически</w:t>
      </w:r>
      <w:r w:rsidR="005C242B">
        <w:rPr>
          <w:rFonts w:ascii="Times New Roman" w:hAnsi="Times New Roman" w:cs="Times New Roman"/>
          <w:sz w:val="28"/>
          <w:szCs w:val="28"/>
        </w:rPr>
        <w:t>е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C242B">
        <w:rPr>
          <w:rFonts w:ascii="Times New Roman" w:hAnsi="Times New Roman" w:cs="Times New Roman"/>
          <w:sz w:val="28"/>
          <w:szCs w:val="28"/>
        </w:rPr>
        <w:t>ы</w:t>
      </w:r>
      <w:r w:rsidR="009A3304" w:rsidRPr="009A3304">
        <w:rPr>
          <w:rFonts w:ascii="Times New Roman" w:hAnsi="Times New Roman" w:cs="Times New Roman"/>
          <w:sz w:val="28"/>
          <w:szCs w:val="28"/>
        </w:rPr>
        <w:t xml:space="preserve">; </w:t>
      </w:r>
      <w:r w:rsidR="009A3304">
        <w:rPr>
          <w:rFonts w:ascii="Times New Roman" w:hAnsi="Times New Roman" w:cs="Times New Roman"/>
          <w:sz w:val="28"/>
          <w:szCs w:val="28"/>
        </w:rPr>
        <w:t>а</w:t>
      </w:r>
      <w:r w:rsidRPr="00092FE2">
        <w:rPr>
          <w:rFonts w:ascii="Times New Roman" w:hAnsi="Times New Roman" w:cs="Times New Roman"/>
          <w:sz w:val="28"/>
          <w:szCs w:val="28"/>
        </w:rPr>
        <w:t xml:space="preserve"> номинация «За вклад в просвещение в сфере “Обучение и наставничество”» </w:t>
      </w:r>
      <w:r w:rsidR="00402263" w:rsidRPr="00402263">
        <w:rPr>
          <w:rFonts w:ascii="Times New Roman" w:hAnsi="Times New Roman" w:cs="Times New Roman"/>
          <w:sz w:val="28"/>
          <w:szCs w:val="28"/>
        </w:rPr>
        <w:t>—</w:t>
      </w:r>
      <w:r w:rsidRPr="00092FE2">
        <w:rPr>
          <w:rFonts w:ascii="Times New Roman" w:hAnsi="Times New Roman" w:cs="Times New Roman"/>
          <w:sz w:val="28"/>
          <w:szCs w:val="28"/>
        </w:rPr>
        <w:t xml:space="preserve"> </w:t>
      </w:r>
      <w:r w:rsidR="00AD0D6E">
        <w:rPr>
          <w:rFonts w:ascii="Times New Roman" w:hAnsi="Times New Roman" w:cs="Times New Roman"/>
          <w:sz w:val="28"/>
          <w:szCs w:val="28"/>
        </w:rPr>
        <w:t xml:space="preserve">для </w:t>
      </w:r>
      <w:r w:rsidRPr="00092FE2">
        <w:rPr>
          <w:rFonts w:ascii="Times New Roman" w:hAnsi="Times New Roman" w:cs="Times New Roman"/>
          <w:sz w:val="28"/>
          <w:szCs w:val="28"/>
        </w:rPr>
        <w:t>просветителей и проект</w:t>
      </w:r>
      <w:r w:rsidR="00AD0D6E">
        <w:rPr>
          <w:rFonts w:ascii="Times New Roman" w:hAnsi="Times New Roman" w:cs="Times New Roman"/>
          <w:sz w:val="28"/>
          <w:szCs w:val="28"/>
        </w:rPr>
        <w:t>ов</w:t>
      </w:r>
      <w:r w:rsidRPr="00092FE2">
        <w:rPr>
          <w:rFonts w:ascii="Times New Roman" w:hAnsi="Times New Roman" w:cs="Times New Roman"/>
          <w:sz w:val="28"/>
          <w:szCs w:val="28"/>
        </w:rPr>
        <w:t xml:space="preserve">, </w:t>
      </w:r>
      <w:r w:rsidR="005E172A">
        <w:rPr>
          <w:rFonts w:ascii="Times New Roman" w:hAnsi="Times New Roman" w:cs="Times New Roman"/>
          <w:sz w:val="28"/>
          <w:szCs w:val="28"/>
        </w:rPr>
        <w:t>создающи</w:t>
      </w:r>
      <w:r w:rsidR="00AD0D6E">
        <w:rPr>
          <w:rFonts w:ascii="Times New Roman" w:hAnsi="Times New Roman" w:cs="Times New Roman"/>
          <w:sz w:val="28"/>
          <w:szCs w:val="28"/>
        </w:rPr>
        <w:t xml:space="preserve">х </w:t>
      </w:r>
      <w:r w:rsidRPr="00092FE2">
        <w:rPr>
          <w:rFonts w:ascii="Times New Roman" w:hAnsi="Times New Roman" w:cs="Times New Roman"/>
          <w:sz w:val="28"/>
          <w:szCs w:val="28"/>
        </w:rPr>
        <w:t>услови</w:t>
      </w:r>
      <w:r w:rsidR="005E172A">
        <w:rPr>
          <w:rFonts w:ascii="Times New Roman" w:hAnsi="Times New Roman" w:cs="Times New Roman"/>
          <w:sz w:val="28"/>
          <w:szCs w:val="28"/>
        </w:rPr>
        <w:t>я</w:t>
      </w:r>
      <w:r w:rsidRPr="00092FE2">
        <w:rPr>
          <w:rFonts w:ascii="Times New Roman" w:hAnsi="Times New Roman" w:cs="Times New Roman"/>
          <w:sz w:val="28"/>
          <w:szCs w:val="28"/>
        </w:rPr>
        <w:t xml:space="preserve"> для передачи знаний, нав</w:t>
      </w:r>
      <w:r w:rsidR="000A4B4B">
        <w:rPr>
          <w:rFonts w:ascii="Times New Roman" w:hAnsi="Times New Roman" w:cs="Times New Roman"/>
          <w:sz w:val="28"/>
          <w:szCs w:val="28"/>
        </w:rPr>
        <w:t>ыков и опыта между поколениями.</w:t>
      </w:r>
    </w:p>
    <w:p w14:paraId="5D6827F8" w14:textId="6D52D2BD" w:rsidR="00092FE2" w:rsidRDefault="00AD0D6E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72A">
        <w:rPr>
          <w:rFonts w:ascii="Times New Roman" w:hAnsi="Times New Roman" w:cs="Times New Roman"/>
          <w:sz w:val="28"/>
          <w:szCs w:val="28"/>
        </w:rPr>
        <w:t>росветител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72A">
        <w:rPr>
          <w:rFonts w:ascii="Times New Roman" w:hAnsi="Times New Roman" w:cs="Times New Roman"/>
          <w:sz w:val="28"/>
          <w:szCs w:val="28"/>
        </w:rPr>
        <w:t xml:space="preserve"> из школ, вузов и учреждений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приглашаются подать заявки в</w:t>
      </w:r>
      <w:r w:rsidR="005E172A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3304">
        <w:rPr>
          <w:rFonts w:ascii="Times New Roman" w:hAnsi="Times New Roman" w:cs="Times New Roman"/>
          <w:sz w:val="28"/>
          <w:szCs w:val="28"/>
        </w:rPr>
        <w:t xml:space="preserve"> </w:t>
      </w:r>
      <w:r w:rsidR="009A3304" w:rsidRPr="00092FE2">
        <w:rPr>
          <w:rFonts w:ascii="Times New Roman" w:hAnsi="Times New Roman" w:cs="Times New Roman"/>
          <w:sz w:val="28"/>
          <w:szCs w:val="28"/>
        </w:rPr>
        <w:t>«За просветительскую деятельность в образовательной организации»</w:t>
      </w:r>
      <w:r w:rsidR="00092FE2" w:rsidRPr="00092FE2">
        <w:rPr>
          <w:rFonts w:ascii="Times New Roman" w:hAnsi="Times New Roman" w:cs="Times New Roman"/>
          <w:sz w:val="28"/>
          <w:szCs w:val="28"/>
        </w:rPr>
        <w:t>.</w:t>
      </w:r>
    </w:p>
    <w:p w14:paraId="4A6532C4" w14:textId="51723F2F" w:rsidR="00B63718" w:rsidRDefault="00BE3447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092FE2" w:rsidRPr="00063054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Знание.Премия</w:t>
        </w:r>
        <w:proofErr w:type="spellEnd"/>
      </w:hyperlink>
      <w:r w:rsidR="00092FE2" w:rsidRPr="00092FE2">
        <w:rPr>
          <w:rFonts w:ascii="Times New Roman" w:hAnsi="Times New Roman" w:cs="Times New Roman"/>
          <w:sz w:val="28"/>
          <w:szCs w:val="28"/>
        </w:rPr>
        <w:t xml:space="preserve"> 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блогеров, популяризаторов науки и других деятелей просвещения, а также чтобы отметить просветительские проекты и компании из разных сфер. </w:t>
      </w:r>
      <w:r w:rsidR="00402263">
        <w:rPr>
          <w:rFonts w:ascii="Times New Roman" w:hAnsi="Times New Roman" w:cs="Times New Roman"/>
          <w:sz w:val="28"/>
          <w:szCs w:val="28"/>
        </w:rPr>
        <w:t xml:space="preserve">За четыре сезона </w:t>
      </w:r>
      <w:r w:rsidR="00AF7CB8">
        <w:rPr>
          <w:rFonts w:ascii="Times New Roman" w:hAnsi="Times New Roman" w:cs="Times New Roman"/>
          <w:sz w:val="28"/>
          <w:szCs w:val="28"/>
        </w:rPr>
        <w:t xml:space="preserve">проект собрал 47 тыс. заявок из всех регионов России и 64 зарубежных стран. 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Информацию о номинантах и лауреатах </w:t>
      </w:r>
      <w:proofErr w:type="spellStart"/>
      <w:r w:rsidR="00092FE2" w:rsidRPr="00092FE2">
        <w:rPr>
          <w:rFonts w:ascii="Times New Roman" w:hAnsi="Times New Roman" w:cs="Times New Roman"/>
          <w:sz w:val="28"/>
          <w:szCs w:val="28"/>
        </w:rPr>
        <w:t>Знание.Премия</w:t>
      </w:r>
      <w:proofErr w:type="spellEnd"/>
      <w:r w:rsidR="00092FE2" w:rsidRPr="00092FE2">
        <w:rPr>
          <w:rFonts w:ascii="Times New Roman" w:hAnsi="Times New Roman" w:cs="Times New Roman"/>
          <w:sz w:val="28"/>
          <w:szCs w:val="28"/>
        </w:rPr>
        <w:t xml:space="preserve"> 2021</w:t>
      </w:r>
      <w:r w:rsidR="000A4B4B">
        <w:rPr>
          <w:rFonts w:ascii="Times New Roman" w:hAnsi="Times New Roman" w:cs="Times New Roman"/>
          <w:sz w:val="28"/>
          <w:szCs w:val="28"/>
        </w:rPr>
        <w:t>–</w:t>
      </w:r>
      <w:r w:rsidR="00092FE2" w:rsidRPr="00092FE2">
        <w:rPr>
          <w:rFonts w:ascii="Times New Roman" w:hAnsi="Times New Roman" w:cs="Times New Roman"/>
          <w:sz w:val="28"/>
          <w:szCs w:val="28"/>
        </w:rPr>
        <w:t>202</w:t>
      </w:r>
      <w:r w:rsidR="008B5A00">
        <w:rPr>
          <w:rFonts w:ascii="Times New Roman" w:hAnsi="Times New Roman" w:cs="Times New Roman"/>
          <w:sz w:val="28"/>
          <w:szCs w:val="28"/>
        </w:rPr>
        <w:t>4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годов можно найти на </w:t>
      </w:r>
      <w:hyperlink r:id="rId10" w:history="1">
        <w:r w:rsidR="00092FE2" w:rsidRPr="00092FE2">
          <w:rPr>
            <w:rStyle w:val="a9"/>
            <w:rFonts w:ascii="Times New Roman" w:hAnsi="Times New Roman" w:cs="Times New Roman"/>
            <w:sz w:val="28"/>
            <w:szCs w:val="28"/>
          </w:rPr>
          <w:t>сайте</w:t>
        </w:r>
      </w:hyperlink>
      <w:r w:rsidR="00092FE2" w:rsidRPr="00092FE2">
        <w:rPr>
          <w:rFonts w:ascii="Times New Roman" w:hAnsi="Times New Roman" w:cs="Times New Roman"/>
          <w:sz w:val="28"/>
          <w:szCs w:val="28"/>
        </w:rPr>
        <w:t>.</w:t>
      </w:r>
    </w:p>
    <w:p w14:paraId="0140CEC3" w14:textId="77777777" w:rsidR="00AE6B8B" w:rsidRDefault="00AE6B8B" w:rsidP="000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1F167" w14:textId="0A99E029" w:rsidR="00AE6B8B" w:rsidRPr="00AE6B8B" w:rsidRDefault="00AE6B8B" w:rsidP="000A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>***</w:t>
      </w:r>
    </w:p>
    <w:p w14:paraId="4B62514C" w14:textId="77777777" w:rsidR="00AE6B8B" w:rsidRPr="00AE6B8B" w:rsidRDefault="00AE6B8B" w:rsidP="000A4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8B">
        <w:rPr>
          <w:rFonts w:ascii="Times New Roman" w:hAnsi="Times New Roman" w:cs="Times New Roman"/>
          <w:b/>
          <w:i/>
          <w:sz w:val="28"/>
          <w:szCs w:val="28"/>
        </w:rPr>
        <w:t>Российское общество «Знание»</w:t>
      </w:r>
      <w:r w:rsidRPr="00AE6B8B">
        <w:rPr>
          <w:rFonts w:ascii="Times New Roman" w:hAnsi="Times New Roman" w:cs="Times New Roman"/>
          <w:i/>
          <w:sz w:val="28"/>
          <w:szCs w:val="2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</w:t>
      </w:r>
      <w:r w:rsidRPr="00AE6B8B">
        <w:rPr>
          <w:rFonts w:ascii="Times New Roman" w:hAnsi="Times New Roman" w:cs="Times New Roman"/>
          <w:i/>
          <w:sz w:val="28"/>
          <w:szCs w:val="28"/>
        </w:rPr>
        <w:lastRenderedPageBreak/>
        <w:t>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15D5B41E" w14:textId="77777777" w:rsidR="00AE6B8B" w:rsidRPr="00AE6B8B" w:rsidRDefault="00AE6B8B" w:rsidP="00AE6B8B">
      <w:pPr>
        <w:spacing w:before="240"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8B">
        <w:rPr>
          <w:rFonts w:ascii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11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2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сайте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 xml:space="preserve"> и в социальных сетях:</w:t>
      </w:r>
      <w:hyperlink r:id="rId13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4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>,</w:t>
      </w:r>
      <w:hyperlink r:id="rId15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Telegram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E6B8B" w:rsidRPr="00AE6B8B">
      <w:head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B22B" w14:textId="77777777" w:rsidR="00BE3447" w:rsidRDefault="00BE3447">
      <w:pPr>
        <w:spacing w:after="0" w:line="240" w:lineRule="auto"/>
      </w:pPr>
      <w:r>
        <w:separator/>
      </w:r>
    </w:p>
  </w:endnote>
  <w:endnote w:type="continuationSeparator" w:id="0">
    <w:p w14:paraId="2BA54DC1" w14:textId="77777777" w:rsidR="00BE3447" w:rsidRDefault="00BE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3291" w14:textId="77777777" w:rsidR="00BE3447" w:rsidRDefault="00BE3447">
      <w:pPr>
        <w:spacing w:after="0" w:line="240" w:lineRule="auto"/>
      </w:pPr>
      <w:r>
        <w:separator/>
      </w:r>
    </w:p>
  </w:footnote>
  <w:footnote w:type="continuationSeparator" w:id="0">
    <w:p w14:paraId="3047F6B4" w14:textId="77777777" w:rsidR="00BE3447" w:rsidRDefault="00BE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1E72" w14:textId="77777777" w:rsidR="00485F20" w:rsidRDefault="00485F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0"/>
    <w:rsid w:val="00010708"/>
    <w:rsid w:val="00053872"/>
    <w:rsid w:val="00063054"/>
    <w:rsid w:val="000701E0"/>
    <w:rsid w:val="00092FE2"/>
    <w:rsid w:val="000A4B4B"/>
    <w:rsid w:val="00133FB3"/>
    <w:rsid w:val="001E5DA5"/>
    <w:rsid w:val="00301CF8"/>
    <w:rsid w:val="00343497"/>
    <w:rsid w:val="003E425A"/>
    <w:rsid w:val="00402263"/>
    <w:rsid w:val="00485F20"/>
    <w:rsid w:val="00583C8D"/>
    <w:rsid w:val="005C242B"/>
    <w:rsid w:val="005E172A"/>
    <w:rsid w:val="006A324D"/>
    <w:rsid w:val="006D3617"/>
    <w:rsid w:val="006E7186"/>
    <w:rsid w:val="00736543"/>
    <w:rsid w:val="00812C3C"/>
    <w:rsid w:val="0088160C"/>
    <w:rsid w:val="008B567D"/>
    <w:rsid w:val="008B5A00"/>
    <w:rsid w:val="008E371A"/>
    <w:rsid w:val="00950C3B"/>
    <w:rsid w:val="009A3304"/>
    <w:rsid w:val="009C4368"/>
    <w:rsid w:val="009F552A"/>
    <w:rsid w:val="00A619D2"/>
    <w:rsid w:val="00A829AD"/>
    <w:rsid w:val="00AD0D6E"/>
    <w:rsid w:val="00AE2D63"/>
    <w:rsid w:val="00AE6B8B"/>
    <w:rsid w:val="00AF7CB8"/>
    <w:rsid w:val="00B234AB"/>
    <w:rsid w:val="00B273D9"/>
    <w:rsid w:val="00B33AE5"/>
    <w:rsid w:val="00B63718"/>
    <w:rsid w:val="00B73369"/>
    <w:rsid w:val="00BA39FC"/>
    <w:rsid w:val="00BE3447"/>
    <w:rsid w:val="00BE578E"/>
    <w:rsid w:val="00CF6340"/>
    <w:rsid w:val="00D2418F"/>
    <w:rsid w:val="00D8750F"/>
    <w:rsid w:val="00EF1D32"/>
    <w:rsid w:val="00F16809"/>
    <w:rsid w:val="00F20443"/>
    <w:rsid w:val="00F72CD7"/>
    <w:rsid w:val="00F77F20"/>
    <w:rsid w:val="00F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B9F"/>
  <w15:docId w15:val="{51E2E767-AB11-4AF6-99CA-12F8AE3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BEB"/>
  </w:style>
  <w:style w:type="paragraph" w:styleId="a6">
    <w:name w:val="footer"/>
    <w:basedOn w:val="a"/>
    <w:link w:val="a7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BEB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C44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14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617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A6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.znanierussia.ru/?utm_source=PR&amp;utm_medium=article&amp;utm_campaign=Znanie_Premiya_2025&amp;utm_content=press-release" TargetMode="External"/><Relationship Id="rId13" Type="http://schemas.openxmlformats.org/officeDocument/2006/relationships/hyperlink" Target="https://vk.com/znanieruss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erussia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eruss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Znanie_Russia" TargetMode="External"/><Relationship Id="rId10" Type="http://schemas.openxmlformats.org/officeDocument/2006/relationships/hyperlink" Target="https://award.znanierussia.ru/?utm_source=roz&amp;utm_medium=email&amp;utm_campaign=Premiya-partners&amp;utm_content=zayav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ward.znanierussia.ru/?utm_source=PR&amp;utm_medium=article&amp;utm_campaign=Znanie_Premiya_2025&amp;utm_content=press-release" TargetMode="External"/><Relationship Id="rId14" Type="http://schemas.openxmlformats.org/officeDocument/2006/relationships/hyperlink" Target="https://vk.com/znanie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fgk7Hui9fBtpBfL0IrW0g12eg==">CgMxLjAyCGguZ2pkZ3hzMgloLjFmb2I5dGUyCWguMzBqMHpsbDgAciExX25VUEttN2Juekx0dndsbExHcVdMUHZZZlBXbTFiUGI=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4A50DA-1426-4F6D-BCF8-52700D73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Даниил Дмитриевич</dc:creator>
  <cp:lastModifiedBy>us</cp:lastModifiedBy>
  <cp:revision>2</cp:revision>
  <dcterms:created xsi:type="dcterms:W3CDTF">2025-05-06T13:01:00Z</dcterms:created>
  <dcterms:modified xsi:type="dcterms:W3CDTF">2025-05-06T13:01:00Z</dcterms:modified>
</cp:coreProperties>
</file>